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D1" w:rsidRDefault="00261FF0" w:rsidP="008935D1">
      <w:pPr>
        <w:tabs>
          <w:tab w:val="left" w:pos="900"/>
          <w:tab w:val="center" w:pos="2084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CB527A" w:rsidRPr="00963FCF" w:rsidRDefault="00CB527A" w:rsidP="00CB527A">
      <w:pPr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063" w:rsidRPr="005D2063" w:rsidRDefault="00CB527A" w:rsidP="005D206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D22F44">
        <w:tab/>
      </w:r>
      <w:r w:rsidR="005D2063" w:rsidRPr="005D2063">
        <w:rPr>
          <w:rFonts w:ascii="Times New Roman" w:hAnsi="Times New Roman" w:cs="Times New Roman"/>
          <w:sz w:val="28"/>
          <w:szCs w:val="28"/>
        </w:rPr>
        <w:t xml:space="preserve"> </w:t>
      </w:r>
      <w:r w:rsidR="005D2063" w:rsidRPr="005D2063">
        <w:rPr>
          <w:rFonts w:ascii="Times New Roman" w:hAnsi="Times New Roman" w:cs="Times New Roman"/>
          <w:b/>
          <w:bCs/>
          <w:sz w:val="28"/>
          <w:szCs w:val="28"/>
        </w:rPr>
        <w:t xml:space="preserve">«Горки, </w:t>
      </w:r>
      <w:r w:rsidR="00261FF0">
        <w:rPr>
          <w:rFonts w:ascii="Times New Roman" w:hAnsi="Times New Roman" w:cs="Times New Roman"/>
          <w:b/>
          <w:bCs/>
          <w:sz w:val="28"/>
          <w:szCs w:val="28"/>
        </w:rPr>
        <w:t xml:space="preserve">санки, елки».   ОГИБДД МО МВД России «Благовещенский» </w:t>
      </w:r>
      <w:r w:rsidR="005D2063" w:rsidRPr="005D2063">
        <w:rPr>
          <w:rFonts w:ascii="Times New Roman" w:hAnsi="Times New Roman" w:cs="Times New Roman"/>
          <w:b/>
          <w:bCs/>
          <w:sz w:val="28"/>
          <w:szCs w:val="28"/>
        </w:rPr>
        <w:t>напоминает про безопасность детей во время зимних каникул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>Зима – это каникулы, развлечения, праздники. Однако следует помнить, что зимние праздники могут быть опасны с точки зрения поведения детей на улицах и дорогах. Как обеспечить безопасность ребенка при участии в дорожном движении в зимний период — в нашем материале.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063">
        <w:rPr>
          <w:rFonts w:ascii="Times New Roman" w:hAnsi="Times New Roman" w:cs="Times New Roman"/>
          <w:b/>
          <w:bCs/>
          <w:sz w:val="28"/>
          <w:szCs w:val="28"/>
        </w:rPr>
        <w:t>Осторожно– горки!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Чтобы любимое детское развлечение – катание с горки, приносило только радость, следует соблюдать определенные правила безопасности.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>В первую очередь, стоит убедиться, что склон горки не выходит на проезжую часть. В идеале горка должна находиться на отдельной площадке, удаленной от дорог.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>Запрещено привязывать санки или тюбинги (или попросту цепляться руками) к транспортным средствам: снегокатам, снегоходам, квадроциклам, автомобилям. Это – крайне опасное развлечение, оно может привести к трагическим событиям. Санки или тюбинги вследствие резкого разгона развивают огромную скорость, отчего ребенка может выкинуть на проезжую часть, можно врезаться в неожиданное препятствие: дерево, забор или столб. Последствия – травмы, переломы конечностей, угроза жизни и здоровью.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63">
        <w:rPr>
          <w:rFonts w:ascii="Times New Roman" w:hAnsi="Times New Roman" w:cs="Times New Roman"/>
          <w:sz w:val="28"/>
          <w:szCs w:val="28"/>
        </w:rPr>
        <w:t>Особенно таким любят баловаться подростки. Напоминаем, что в Алтайском крае действует «</w:t>
      </w:r>
      <w:r w:rsidRPr="005D20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ограничении пребывания несовершеннолетних в общественных местах на территории Алтайского края». Положения закона возлагают обязанность на взрослых контролировать действия детей и подростках в </w:t>
      </w:r>
      <w:r w:rsidRPr="005D2063">
        <w:rPr>
          <w:rFonts w:ascii="Times New Roman" w:hAnsi="Times New Roman" w:cs="Times New Roman"/>
          <w:sz w:val="28"/>
          <w:szCs w:val="28"/>
        </w:rPr>
        <w:t>общественных местах, в том числе на улицах, парках, скверах,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063">
        <w:rPr>
          <w:rFonts w:ascii="Times New Roman" w:hAnsi="Times New Roman" w:cs="Times New Roman"/>
          <w:sz w:val="28"/>
          <w:szCs w:val="28"/>
        </w:rPr>
        <w:t>территориях, прилегающих к жилым домам, в том числе на детских площадках и спортивных сооружениях.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063">
        <w:rPr>
          <w:rFonts w:ascii="Times New Roman" w:hAnsi="Times New Roman" w:cs="Times New Roman"/>
          <w:b/>
          <w:bCs/>
          <w:sz w:val="28"/>
          <w:szCs w:val="28"/>
        </w:rPr>
        <w:t>Ребенок в машине зимой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Перевозка детей в качестве пассажиров автомобилей также требует особого внимания. Ведь, как мы уже писали, на дорогах в это время года ухудшается видимость, а трассы покрываются ледяной коркой.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Во время зимнего вождения водителям следует соблюдать ПДД, дистанцию между автомобилями и ограничивать скорость движения, чтобы всегда иметь возможность вовремя принять все необходимые меры для полной остановки транспортного средства и предотвращения аварийной ситуации.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Госавтоинспекция рекомендует увеличить дистанцию между ближайшими автомобилями, избегать резких разгонов и торможений.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Стоит помнить о том, что ребенок обязательно должен быть пристегнут ремнем безопасности, а дети до 12 лет – находиться в удерживающем устройстве (детском автокресле).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lastRenderedPageBreak/>
        <w:t>Подвозя утром ребенка к школе или общественным местам, не нужно высаживать его на проезжих частях, в том числе дворовых. Следует выбрать безопасную парковочную зону, внимательно осмотреться перед высадкой пассажиров.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063">
        <w:rPr>
          <w:rFonts w:ascii="Times New Roman" w:hAnsi="Times New Roman" w:cs="Times New Roman"/>
          <w:b/>
          <w:bCs/>
          <w:sz w:val="28"/>
          <w:szCs w:val="28"/>
        </w:rPr>
        <w:t xml:space="preserve">Организованные поездки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>Зимнее время – это пора детских праздничных мероприятий. Школьников организованно повезут на новогодние представления.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В Госавтоинспекции региона напоминают водителям, что они должны всегда уступать дорогу и пропускать организованные колонны. Присоединяться ктаким колоннам запрещается. Согласно статье 12.15 КоАП РФ, за пересечение организованной транспортной или пешеходной колонны либо за занятие места в ней положен штраф — 1,5 тысячи рублей.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>Поэтому в Госавтоинспекции просят автолюбителей с пониманием отнестись к возможным заторам на дорогах и по возможности объезжать улицы, по которым будут ехать колонны.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063">
        <w:rPr>
          <w:rFonts w:ascii="Times New Roman" w:hAnsi="Times New Roman" w:cs="Times New Roman"/>
          <w:b/>
          <w:bCs/>
          <w:sz w:val="28"/>
          <w:szCs w:val="28"/>
        </w:rPr>
        <w:t>Яркий костюмчик — залог безопасности ребенка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Из-за того, что зимой световой день становится значительно короче, видимость на дороге существенно ухудшается. Поэтому сотрудники Госавтоинспекции советуют одевать ребенка в яркую зимнюю одежду со специальными элементами, которые называются «световозвращатели». Так ребенок будет заметен для проезжающих водителей даже в темное время суток.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Опасность несет и слишком яркое солнце. В сочетании с белым снегом оно создает эффект бликов, которые ослепляют человека. К тому же сугробы сужают проезжую часть дороги. Поэтому детям стоит быть более внимательными при переходе проезжей части. </w:t>
      </w:r>
    </w:p>
    <w:p w:rsidR="005D2063" w:rsidRPr="005D2063" w:rsidRDefault="005D2063" w:rsidP="005D2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63">
        <w:rPr>
          <w:rFonts w:ascii="Times New Roman" w:hAnsi="Times New Roman" w:cs="Times New Roman"/>
          <w:sz w:val="28"/>
          <w:szCs w:val="28"/>
        </w:rPr>
        <w:t xml:space="preserve">Безопаснее всего ходить по тротуару. А если его нет, то пешеходу нужно двигаться по обочине навстречу движущемуся транспорту. Переходить улицу следует в местах, где имеются линии или указатели перехода, а где их нет — на перекрестках по линии тротуаров. </w:t>
      </w:r>
    </w:p>
    <w:p w:rsidR="005D2063" w:rsidRPr="005D2063" w:rsidRDefault="005D2063" w:rsidP="005D2063">
      <w:pPr>
        <w:pStyle w:val="af"/>
        <w:shd w:val="clear" w:color="auto" w:fill="FFFFFF"/>
        <w:spacing w:before="0" w:after="0"/>
        <w:ind w:firstLine="709"/>
        <w:jc w:val="both"/>
        <w:rPr>
          <w:rStyle w:val="af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5D2063">
        <w:rPr>
          <w:rStyle w:val="af4"/>
          <w:rFonts w:ascii="Times New Roman" w:hAnsi="Times New Roman"/>
          <w:color w:val="000000"/>
          <w:sz w:val="28"/>
          <w:szCs w:val="28"/>
          <w:shd w:val="clear" w:color="auto" w:fill="FFFFFF"/>
        </w:rPr>
        <w:t>Уважаемые родители, сотрудники Госавтоинспекции призывают усилить контроль за досугом своих детей, в том числе обратить повышенное внимание местонахождению несовершеннолетних в вечернее и ночное время.</w:t>
      </w:r>
    </w:p>
    <w:p w:rsidR="005D2063" w:rsidRPr="005D2063" w:rsidRDefault="005D2063" w:rsidP="005D2063">
      <w:pPr>
        <w:pStyle w:val="af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2C2D2E"/>
          <w:sz w:val="23"/>
          <w:szCs w:val="23"/>
        </w:rPr>
      </w:pPr>
      <w:r w:rsidRPr="005D2063">
        <w:rPr>
          <w:rStyle w:val="af4"/>
          <w:rFonts w:ascii="Times New Roman" w:hAnsi="Times New Roman"/>
          <w:color w:val="000000"/>
          <w:sz w:val="28"/>
          <w:szCs w:val="28"/>
          <w:shd w:val="clear" w:color="auto" w:fill="FFFFFF"/>
        </w:rPr>
        <w:t>Главным для родителей в воспитании у ребенка навыков безопасного поведения на дороге должен стать принцип «Делай, как я». Чтобы ребенок не нарушал ПДД, он должен их не просто знать – у него должно войти в привычку их соблюдать.</w:t>
      </w:r>
    </w:p>
    <w:p w:rsidR="005D2063" w:rsidRPr="005D2063" w:rsidRDefault="005D2063" w:rsidP="005D2063">
      <w:pPr>
        <w:pStyle w:val="af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2C2D2E"/>
          <w:sz w:val="23"/>
          <w:szCs w:val="23"/>
        </w:rPr>
      </w:pPr>
      <w:r w:rsidRPr="005D2063">
        <w:rPr>
          <w:rStyle w:val="af4"/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родителям следует взять за правило ежедневно проводить с детьми «минутки безопасности» перед выходом из дома, в ходе которых напоминать детям основные правила безопасного поведения на дороге.</w:t>
      </w:r>
    </w:p>
    <w:p w:rsidR="005D2063" w:rsidRPr="005D2063" w:rsidRDefault="005D2063" w:rsidP="005D2063">
      <w:pPr>
        <w:tabs>
          <w:tab w:val="left" w:pos="20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D3E" w:rsidRDefault="008935D1" w:rsidP="008935D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D3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F3E24" w:rsidRPr="00010507" w:rsidRDefault="003F3E24" w:rsidP="003F3E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FF0" w:rsidRDefault="003F3E24" w:rsidP="00261FF0">
      <w:pPr>
        <w:tabs>
          <w:tab w:val="left" w:pos="900"/>
          <w:tab w:val="center" w:pos="2084"/>
        </w:tabs>
        <w:rPr>
          <w:rFonts w:ascii="Times New Roman" w:eastAsia="Calibri" w:hAnsi="Times New Roman" w:cs="Times New Roman"/>
          <w:sz w:val="28"/>
          <w:szCs w:val="28"/>
        </w:rPr>
      </w:pPr>
      <w:r w:rsidRPr="00010507">
        <w:rPr>
          <w:rFonts w:ascii="Times New Roman" w:eastAsia="Calibri" w:hAnsi="Times New Roman" w:cs="Times New Roman"/>
          <w:sz w:val="28"/>
          <w:szCs w:val="28"/>
        </w:rPr>
        <w:t xml:space="preserve">Начальник         </w:t>
      </w:r>
      <w:r w:rsidR="00261FF0">
        <w:rPr>
          <w:rFonts w:ascii="Times New Roman" w:eastAsia="Calibri" w:hAnsi="Times New Roman" w:cs="Times New Roman"/>
          <w:sz w:val="28"/>
          <w:szCs w:val="28"/>
        </w:rPr>
        <w:t>ОГИБДД</w:t>
      </w:r>
    </w:p>
    <w:p w:rsidR="00347731" w:rsidRPr="00612636" w:rsidRDefault="00261FF0" w:rsidP="00261FF0">
      <w:pPr>
        <w:tabs>
          <w:tab w:val="left" w:pos="900"/>
          <w:tab w:val="center" w:pos="2084"/>
        </w:tabs>
        <w:rPr>
          <w:rFonts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МО МВД России «Благовещенский»</w:t>
      </w:r>
      <w:r w:rsidR="003F3E24" w:rsidRPr="000105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3F3E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3F3E24" w:rsidRPr="00010507">
        <w:rPr>
          <w:rFonts w:ascii="Times New Roman" w:eastAsia="Calibri" w:hAnsi="Times New Roman" w:cs="Times New Roman"/>
          <w:sz w:val="28"/>
          <w:szCs w:val="28"/>
        </w:rPr>
        <w:t xml:space="preserve"> А.С. Нечепуренко</w:t>
      </w:r>
      <w:bookmarkStart w:id="0" w:name="_GoBack"/>
      <w:bookmarkEnd w:id="0"/>
    </w:p>
    <w:sectPr w:rsidR="00347731" w:rsidRPr="00612636" w:rsidSect="001E5401">
      <w:pgSz w:w="12240" w:h="15840"/>
      <w:pgMar w:top="709" w:right="61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81" w:rsidRDefault="00E04A81" w:rsidP="00B61E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4A81" w:rsidRDefault="00E04A81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81" w:rsidRDefault="00E04A81" w:rsidP="00B61E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4A81" w:rsidRDefault="00E04A81" w:rsidP="00B61E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4CF"/>
    <w:multiLevelType w:val="hybridMultilevel"/>
    <w:tmpl w:val="93AC9AAE"/>
    <w:lvl w:ilvl="0" w:tplc="2F261E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C743665"/>
    <w:multiLevelType w:val="hybridMultilevel"/>
    <w:tmpl w:val="F2B48628"/>
    <w:lvl w:ilvl="0" w:tplc="1C16BD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0A6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E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A2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0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C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5028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E50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62FEE"/>
    <w:multiLevelType w:val="multilevel"/>
    <w:tmpl w:val="29E8F3B0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243010C5"/>
    <w:multiLevelType w:val="multilevel"/>
    <w:tmpl w:val="35E0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3A4C28"/>
    <w:multiLevelType w:val="hybridMultilevel"/>
    <w:tmpl w:val="29E8F3B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09F0036"/>
    <w:multiLevelType w:val="multilevel"/>
    <w:tmpl w:val="7B16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C091A"/>
    <w:multiLevelType w:val="hybridMultilevel"/>
    <w:tmpl w:val="65F832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F261E7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5A64B65"/>
    <w:multiLevelType w:val="multilevel"/>
    <w:tmpl w:val="04CC7F02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1701FF5"/>
    <w:multiLevelType w:val="hybridMultilevel"/>
    <w:tmpl w:val="80024B12"/>
    <w:lvl w:ilvl="0" w:tplc="795664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D58A86CC">
      <w:numFmt w:val="none"/>
      <w:lvlText w:val=""/>
      <w:lvlJc w:val="left"/>
      <w:pPr>
        <w:tabs>
          <w:tab w:val="num" w:pos="360"/>
        </w:tabs>
      </w:pPr>
    </w:lvl>
    <w:lvl w:ilvl="2" w:tplc="A6128BB8">
      <w:numFmt w:val="none"/>
      <w:lvlText w:val=""/>
      <w:lvlJc w:val="left"/>
      <w:pPr>
        <w:tabs>
          <w:tab w:val="num" w:pos="360"/>
        </w:tabs>
      </w:pPr>
    </w:lvl>
    <w:lvl w:ilvl="3" w:tplc="A7F60A56">
      <w:numFmt w:val="none"/>
      <w:lvlText w:val=""/>
      <w:lvlJc w:val="left"/>
      <w:pPr>
        <w:tabs>
          <w:tab w:val="num" w:pos="360"/>
        </w:tabs>
      </w:pPr>
    </w:lvl>
    <w:lvl w:ilvl="4" w:tplc="C8AACE94">
      <w:numFmt w:val="none"/>
      <w:lvlText w:val=""/>
      <w:lvlJc w:val="left"/>
      <w:pPr>
        <w:tabs>
          <w:tab w:val="num" w:pos="360"/>
        </w:tabs>
      </w:pPr>
    </w:lvl>
    <w:lvl w:ilvl="5" w:tplc="B62889A4">
      <w:numFmt w:val="none"/>
      <w:lvlText w:val=""/>
      <w:lvlJc w:val="left"/>
      <w:pPr>
        <w:tabs>
          <w:tab w:val="num" w:pos="360"/>
        </w:tabs>
      </w:pPr>
    </w:lvl>
    <w:lvl w:ilvl="6" w:tplc="C96E2502">
      <w:numFmt w:val="none"/>
      <w:lvlText w:val=""/>
      <w:lvlJc w:val="left"/>
      <w:pPr>
        <w:tabs>
          <w:tab w:val="num" w:pos="360"/>
        </w:tabs>
      </w:pPr>
    </w:lvl>
    <w:lvl w:ilvl="7" w:tplc="26107764">
      <w:numFmt w:val="none"/>
      <w:lvlText w:val=""/>
      <w:lvlJc w:val="left"/>
      <w:pPr>
        <w:tabs>
          <w:tab w:val="num" w:pos="360"/>
        </w:tabs>
      </w:pPr>
    </w:lvl>
    <w:lvl w:ilvl="8" w:tplc="B338F3F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AC7969"/>
    <w:multiLevelType w:val="hybridMultilevel"/>
    <w:tmpl w:val="03A2BE2C"/>
    <w:lvl w:ilvl="0" w:tplc="2F261E7A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03"/>
    <w:rsid w:val="00044712"/>
    <w:rsid w:val="0008771A"/>
    <w:rsid w:val="000C7ADB"/>
    <w:rsid w:val="000D597F"/>
    <w:rsid w:val="000F2608"/>
    <w:rsid w:val="001738C0"/>
    <w:rsid w:val="001742C4"/>
    <w:rsid w:val="001946F0"/>
    <w:rsid w:val="001B602B"/>
    <w:rsid w:val="001D2996"/>
    <w:rsid w:val="001E5401"/>
    <w:rsid w:val="00214900"/>
    <w:rsid w:val="00251481"/>
    <w:rsid w:val="00261FF0"/>
    <w:rsid w:val="00262559"/>
    <w:rsid w:val="00264E4B"/>
    <w:rsid w:val="002B2746"/>
    <w:rsid w:val="002F1AC9"/>
    <w:rsid w:val="00334F3F"/>
    <w:rsid w:val="003353AC"/>
    <w:rsid w:val="003437D5"/>
    <w:rsid w:val="00346205"/>
    <w:rsid w:val="00347731"/>
    <w:rsid w:val="00355AE5"/>
    <w:rsid w:val="003607A6"/>
    <w:rsid w:val="00384EBE"/>
    <w:rsid w:val="003874F1"/>
    <w:rsid w:val="003A596D"/>
    <w:rsid w:val="003C1E7D"/>
    <w:rsid w:val="003C284C"/>
    <w:rsid w:val="003D0FA6"/>
    <w:rsid w:val="003D24A1"/>
    <w:rsid w:val="003D6740"/>
    <w:rsid w:val="003E0B2C"/>
    <w:rsid w:val="003E3BF1"/>
    <w:rsid w:val="003F1130"/>
    <w:rsid w:val="003F3E24"/>
    <w:rsid w:val="003F7F1B"/>
    <w:rsid w:val="00425F82"/>
    <w:rsid w:val="00441286"/>
    <w:rsid w:val="00475C06"/>
    <w:rsid w:val="0047794F"/>
    <w:rsid w:val="004969A0"/>
    <w:rsid w:val="00496ED4"/>
    <w:rsid w:val="004A5A39"/>
    <w:rsid w:val="00517183"/>
    <w:rsid w:val="00554C98"/>
    <w:rsid w:val="005629F6"/>
    <w:rsid w:val="0056753D"/>
    <w:rsid w:val="00571362"/>
    <w:rsid w:val="005A60C3"/>
    <w:rsid w:val="005B30E4"/>
    <w:rsid w:val="005B511B"/>
    <w:rsid w:val="005D0C6E"/>
    <w:rsid w:val="005D2063"/>
    <w:rsid w:val="00600751"/>
    <w:rsid w:val="00612636"/>
    <w:rsid w:val="00624743"/>
    <w:rsid w:val="006447C0"/>
    <w:rsid w:val="00650668"/>
    <w:rsid w:val="00654735"/>
    <w:rsid w:val="00656E76"/>
    <w:rsid w:val="006713AC"/>
    <w:rsid w:val="0068795A"/>
    <w:rsid w:val="006956F0"/>
    <w:rsid w:val="006B0D0B"/>
    <w:rsid w:val="006C11C0"/>
    <w:rsid w:val="006C5D35"/>
    <w:rsid w:val="006E5FA5"/>
    <w:rsid w:val="0073300E"/>
    <w:rsid w:val="007648A8"/>
    <w:rsid w:val="00766443"/>
    <w:rsid w:val="00782ACA"/>
    <w:rsid w:val="007A5F1D"/>
    <w:rsid w:val="007B1399"/>
    <w:rsid w:val="007B1ED1"/>
    <w:rsid w:val="007C3C6D"/>
    <w:rsid w:val="007C4D3E"/>
    <w:rsid w:val="007D320E"/>
    <w:rsid w:val="007D6862"/>
    <w:rsid w:val="007E73EB"/>
    <w:rsid w:val="00800B21"/>
    <w:rsid w:val="00824DE1"/>
    <w:rsid w:val="008322ED"/>
    <w:rsid w:val="008366D2"/>
    <w:rsid w:val="00850AF6"/>
    <w:rsid w:val="00852C71"/>
    <w:rsid w:val="00857371"/>
    <w:rsid w:val="008703B6"/>
    <w:rsid w:val="00873AF2"/>
    <w:rsid w:val="00891B03"/>
    <w:rsid w:val="00892A2E"/>
    <w:rsid w:val="008935D1"/>
    <w:rsid w:val="008B2E99"/>
    <w:rsid w:val="009023C5"/>
    <w:rsid w:val="00972661"/>
    <w:rsid w:val="0098186B"/>
    <w:rsid w:val="009823BD"/>
    <w:rsid w:val="00982815"/>
    <w:rsid w:val="00985E5C"/>
    <w:rsid w:val="009B298F"/>
    <w:rsid w:val="009B3AC7"/>
    <w:rsid w:val="009C7493"/>
    <w:rsid w:val="009E2245"/>
    <w:rsid w:val="009E5595"/>
    <w:rsid w:val="009E65BC"/>
    <w:rsid w:val="009F1A60"/>
    <w:rsid w:val="009F7B7D"/>
    <w:rsid w:val="00A213EA"/>
    <w:rsid w:val="00A35C02"/>
    <w:rsid w:val="00A35EDF"/>
    <w:rsid w:val="00A36DEF"/>
    <w:rsid w:val="00A749F2"/>
    <w:rsid w:val="00A87AA4"/>
    <w:rsid w:val="00A9392F"/>
    <w:rsid w:val="00AA522B"/>
    <w:rsid w:val="00AA7163"/>
    <w:rsid w:val="00AD4972"/>
    <w:rsid w:val="00AD70AC"/>
    <w:rsid w:val="00B135F4"/>
    <w:rsid w:val="00B276C9"/>
    <w:rsid w:val="00B30083"/>
    <w:rsid w:val="00B546FB"/>
    <w:rsid w:val="00B61E26"/>
    <w:rsid w:val="00B91E53"/>
    <w:rsid w:val="00BA0BEB"/>
    <w:rsid w:val="00BA3E16"/>
    <w:rsid w:val="00BC276A"/>
    <w:rsid w:val="00BE0BC0"/>
    <w:rsid w:val="00BE3193"/>
    <w:rsid w:val="00BE6380"/>
    <w:rsid w:val="00C1493B"/>
    <w:rsid w:val="00C20BD8"/>
    <w:rsid w:val="00C64203"/>
    <w:rsid w:val="00C97A4D"/>
    <w:rsid w:val="00CB2199"/>
    <w:rsid w:val="00CB527A"/>
    <w:rsid w:val="00CD2E14"/>
    <w:rsid w:val="00CD3A81"/>
    <w:rsid w:val="00CE7902"/>
    <w:rsid w:val="00CF0D60"/>
    <w:rsid w:val="00D168EC"/>
    <w:rsid w:val="00D17A58"/>
    <w:rsid w:val="00D91D01"/>
    <w:rsid w:val="00DA377E"/>
    <w:rsid w:val="00DD228A"/>
    <w:rsid w:val="00E04A81"/>
    <w:rsid w:val="00E24A95"/>
    <w:rsid w:val="00E37F19"/>
    <w:rsid w:val="00E4184E"/>
    <w:rsid w:val="00E50433"/>
    <w:rsid w:val="00E5551A"/>
    <w:rsid w:val="00E90DE2"/>
    <w:rsid w:val="00EA5277"/>
    <w:rsid w:val="00ED5CD6"/>
    <w:rsid w:val="00EE42A6"/>
    <w:rsid w:val="00EE5F05"/>
    <w:rsid w:val="00F02A57"/>
    <w:rsid w:val="00F11986"/>
    <w:rsid w:val="00F12FA0"/>
    <w:rsid w:val="00F408EF"/>
    <w:rsid w:val="00F73E24"/>
    <w:rsid w:val="00FB0B88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B59DDE-E4A2-413F-BE85-61C30E8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03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61E26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7">
    <w:name w:val="footer"/>
    <w:basedOn w:val="a"/>
    <w:link w:val="a8"/>
    <w:uiPriority w:val="99"/>
    <w:rsid w:val="00B61E2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B61E26"/>
    <w:rPr>
      <w:rFonts w:eastAsia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3D6740"/>
    <w:pPr>
      <w:ind w:right="-766" w:firstLine="56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73300E"/>
    <w:rPr>
      <w:rFonts w:eastAsia="Times New Roman"/>
      <w:sz w:val="24"/>
      <w:szCs w:val="24"/>
      <w:lang w:eastAsia="en-US"/>
    </w:rPr>
  </w:style>
  <w:style w:type="paragraph" w:customStyle="1" w:styleId="ab">
    <w:name w:val="Знак Знак Знак Знак"/>
    <w:basedOn w:val="a"/>
    <w:uiPriority w:val="99"/>
    <w:rsid w:val="003D6740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/>
    </w:rPr>
  </w:style>
  <w:style w:type="paragraph" w:styleId="ac">
    <w:name w:val="Plain Text"/>
    <w:basedOn w:val="a"/>
    <w:link w:val="ad"/>
    <w:uiPriority w:val="99"/>
    <w:rsid w:val="003D6740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semiHidden/>
    <w:locked/>
    <w:rsid w:val="0073300E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D6740"/>
    <w:rPr>
      <w:sz w:val="28"/>
      <w:szCs w:val="28"/>
      <w:lang w:val="ru-RU" w:eastAsia="ru-RU"/>
    </w:rPr>
  </w:style>
  <w:style w:type="paragraph" w:styleId="ae">
    <w:name w:val="List Paragraph"/>
    <w:basedOn w:val="a"/>
    <w:uiPriority w:val="99"/>
    <w:qFormat/>
    <w:rsid w:val="00857371"/>
    <w:pPr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12636"/>
  </w:style>
  <w:style w:type="paragraph" w:styleId="af">
    <w:name w:val="Normal (Web)"/>
    <w:basedOn w:val="a"/>
    <w:uiPriority w:val="99"/>
    <w:rsid w:val="00612636"/>
    <w:pPr>
      <w:suppressAutoHyphens/>
      <w:spacing w:before="280" w:after="280"/>
    </w:pPr>
    <w:rPr>
      <w:rFonts w:eastAsia="Calibri" w:cs="Times New Roman"/>
      <w:lang w:eastAsia="ar-SA"/>
    </w:rPr>
  </w:style>
  <w:style w:type="paragraph" w:customStyle="1" w:styleId="af0">
    <w:name w:val="Знак Знак"/>
    <w:basedOn w:val="a"/>
    <w:rsid w:val="006247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uiPriority w:val="1"/>
    <w:qFormat/>
    <w:rsid w:val="00654735"/>
    <w:rPr>
      <w:rFonts w:eastAsia="Times New Roman" w:cs="Calibri"/>
      <w:sz w:val="24"/>
      <w:szCs w:val="24"/>
      <w:lang w:eastAsia="en-US"/>
    </w:rPr>
  </w:style>
  <w:style w:type="character" w:styleId="af2">
    <w:name w:val="Emphasis"/>
    <w:uiPriority w:val="20"/>
    <w:qFormat/>
    <w:locked/>
    <w:rsid w:val="00425F82"/>
    <w:rPr>
      <w:i/>
      <w:iCs/>
    </w:rPr>
  </w:style>
  <w:style w:type="character" w:styleId="af3">
    <w:name w:val="Hyperlink"/>
    <w:uiPriority w:val="99"/>
    <w:semiHidden/>
    <w:unhideWhenUsed/>
    <w:rsid w:val="006956F0"/>
    <w:rPr>
      <w:color w:val="0000FF"/>
      <w:u w:val="single"/>
    </w:rPr>
  </w:style>
  <w:style w:type="character" w:styleId="af4">
    <w:name w:val="Strong"/>
    <w:uiPriority w:val="22"/>
    <w:qFormat/>
    <w:locked/>
    <w:rsid w:val="003F3E24"/>
    <w:rPr>
      <w:b/>
      <w:bCs/>
    </w:rPr>
  </w:style>
  <w:style w:type="paragraph" w:customStyle="1" w:styleId="footnotedescription">
    <w:name w:val="footnote description"/>
    <w:next w:val="a"/>
    <w:link w:val="footnotedescriptionChar"/>
    <w:hidden/>
    <w:rsid w:val="00262559"/>
    <w:pPr>
      <w:spacing w:line="259" w:lineRule="auto"/>
      <w:ind w:right="800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62559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6255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3">
    <w:name w:val="Body Text 3"/>
    <w:basedOn w:val="a"/>
    <w:link w:val="30"/>
    <w:uiPriority w:val="99"/>
    <w:rsid w:val="009E5595"/>
    <w:pPr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9E55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ГАИ</cp:lastModifiedBy>
  <cp:revision>60</cp:revision>
  <cp:lastPrinted>2023-05-04T03:12:00Z</cp:lastPrinted>
  <dcterms:created xsi:type="dcterms:W3CDTF">2015-09-16T13:21:00Z</dcterms:created>
  <dcterms:modified xsi:type="dcterms:W3CDTF">2023-12-22T01:45:00Z</dcterms:modified>
</cp:coreProperties>
</file>