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1B" w:rsidRDefault="00F31361">
      <w:hyperlink r:id="rId5" w:history="1">
        <w:r w:rsidRPr="007658AC">
          <w:rPr>
            <w:rStyle w:val="a3"/>
          </w:rPr>
          <w:t>https://www.aksp.ru/work/activity/soc_kontrakt.php</w:t>
        </w:r>
      </w:hyperlink>
    </w:p>
    <w:p w:rsidR="00F31361" w:rsidRDefault="00F31361">
      <w:bookmarkStart w:id="0" w:name="_GoBack"/>
      <w:bookmarkEnd w:id="0"/>
    </w:p>
    <w:sectPr w:rsidR="00F3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84"/>
    <w:rsid w:val="007C511B"/>
    <w:rsid w:val="00C13684"/>
    <w:rsid w:val="00F3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3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ksp.ru/work/activity/soc_kontrak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2022-03-29T08:53:00Z</dcterms:created>
  <dcterms:modified xsi:type="dcterms:W3CDTF">2022-03-29T08:53:00Z</dcterms:modified>
</cp:coreProperties>
</file>